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28FC1FCB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211D43">
        <w:rPr>
          <w:rFonts w:cs="Arial"/>
          <w:bCs/>
          <w:noProof w:val="0"/>
          <w:sz w:val="24"/>
          <w:lang w:val="en-GB"/>
        </w:rPr>
        <w:t>3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 w:rsidRPr="00A7103D">
        <w:rPr>
          <w:rFonts w:cs="Arial"/>
          <w:bCs/>
          <w:noProof w:val="0"/>
          <w:color w:val="000000" w:themeColor="text1"/>
          <w:sz w:val="24"/>
          <w:lang w:val="en-GB"/>
        </w:rPr>
        <w:t>R6-1</w:t>
      </w:r>
      <w:r w:rsidR="00322C29" w:rsidRPr="00A7103D">
        <w:rPr>
          <w:rFonts w:cs="Arial"/>
          <w:bCs/>
          <w:noProof w:val="0"/>
          <w:color w:val="000000" w:themeColor="text1"/>
          <w:sz w:val="24"/>
          <w:lang w:val="en-GB"/>
        </w:rPr>
        <w:t>900</w:t>
      </w:r>
      <w:r w:rsidR="00A7103D" w:rsidRPr="00A7103D">
        <w:rPr>
          <w:rFonts w:cs="Arial"/>
          <w:bCs/>
          <w:noProof w:val="0"/>
          <w:color w:val="000000" w:themeColor="text1"/>
          <w:sz w:val="24"/>
          <w:lang w:val="en-GB"/>
        </w:rPr>
        <w:t>69</w:t>
      </w:r>
    </w:p>
    <w:p w14:paraId="051E3AB7" w14:textId="15FCCC57" w:rsidR="00595F81" w:rsidRPr="0001558F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211D43">
        <w:rPr>
          <w:rFonts w:cs="Arial"/>
          <w:bCs/>
          <w:noProof w:val="0"/>
          <w:sz w:val="24"/>
          <w:lang w:val="en-GB"/>
        </w:rPr>
        <w:t>1</w:t>
      </w:r>
      <w:r w:rsidR="009D7FBA">
        <w:rPr>
          <w:rFonts w:cs="Arial"/>
          <w:bCs/>
          <w:noProof w:val="0"/>
          <w:sz w:val="24"/>
          <w:lang w:val="en-GB"/>
        </w:rPr>
        <w:t>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211D43">
        <w:rPr>
          <w:rFonts w:cs="Arial"/>
          <w:bCs/>
          <w:noProof w:val="0"/>
          <w:sz w:val="24"/>
          <w:lang w:val="en-GB"/>
        </w:rPr>
        <w:t>July</w:t>
      </w:r>
      <w:r w:rsidR="009D7FBA">
        <w:rPr>
          <w:rFonts w:cs="Arial"/>
          <w:bCs/>
          <w:noProof w:val="0"/>
          <w:sz w:val="24"/>
          <w:lang w:val="en-GB"/>
        </w:rPr>
        <w:t xml:space="preserve">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211D43">
        <w:rPr>
          <w:rFonts w:cs="Arial"/>
          <w:bCs/>
          <w:noProof w:val="0"/>
          <w:sz w:val="24"/>
          <w:lang w:val="en-GB"/>
        </w:rPr>
        <w:t xml:space="preserve">8 </w:t>
      </w:r>
      <w:proofErr w:type="gramStart"/>
      <w:r w:rsidR="00211D43">
        <w:rPr>
          <w:rFonts w:cs="Arial"/>
          <w:bCs/>
          <w:noProof w:val="0"/>
          <w:sz w:val="24"/>
          <w:lang w:val="en-GB"/>
        </w:rPr>
        <w:t>August</w:t>
      </w:r>
      <w:r w:rsidRPr="00595F81">
        <w:rPr>
          <w:rFonts w:cs="Arial"/>
          <w:bCs/>
          <w:noProof w:val="0"/>
          <w:sz w:val="24"/>
          <w:lang w:val="en-GB"/>
        </w:rPr>
        <w:t>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  <w:r w:rsidR="0001558F" w:rsidRPr="0001558F">
        <w:rPr>
          <w:rFonts w:cs="Arial"/>
          <w:b w:val="0"/>
          <w:bCs/>
          <w:i/>
          <w:noProof w:val="0"/>
          <w:sz w:val="24"/>
          <w:lang w:val="en-GB"/>
        </w:rPr>
        <w:t>(Revision of R6-190068)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01254BD8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211D43">
        <w:rPr>
          <w:rFonts w:ascii="Arial" w:hAnsi="Arial" w:cs="Arial"/>
          <w:lang w:eastAsia="zh-CN"/>
        </w:rPr>
        <w:t>2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29883854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and includes further proposed updates to rapporteur responsibilities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 w:rsidR="0001558F">
        <w:rPr>
          <w:rFonts w:ascii="Arial" w:hAnsi="Arial" w:cs="Arial"/>
          <w:lang w:eastAsia="zh-CN"/>
        </w:rPr>
        <w:t>, being a revision of R6-190068</w:t>
      </w:r>
      <w:r w:rsidR="008469DE">
        <w:rPr>
          <w:rFonts w:ascii="Arial" w:hAnsi="Arial" w:cs="Arial"/>
          <w:lang w:eastAsia="zh-CN"/>
        </w:rPr>
        <w:t xml:space="preserve"> to the present meeting</w:t>
      </w:r>
      <w:r w:rsidR="0001558F">
        <w:rPr>
          <w:rFonts w:ascii="Arial" w:hAnsi="Arial" w:cs="Arial"/>
          <w:lang w:eastAsia="zh-CN"/>
        </w:rPr>
        <w:t>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1DFC60F3" w:rsidR="00C4716E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Ravi </w:t>
            </w:r>
            <w:proofErr w:type="spellStart"/>
            <w:r w:rsidRPr="00A50231">
              <w:rPr>
                <w:rFonts w:ascii="Arial" w:hAnsi="Arial" w:cs="Arial"/>
                <w:lang w:eastAsia="zh-CN"/>
              </w:rPr>
              <w:t>Kuchibhotla</w:t>
            </w:r>
            <w:proofErr w:type="spellEnd"/>
            <w:r w:rsidRPr="00A50231">
              <w:rPr>
                <w:rFonts w:ascii="Arial" w:hAnsi="Arial" w:cs="Arial"/>
                <w:lang w:eastAsia="zh-CN"/>
              </w:rPr>
              <w:t xml:space="preserve"> (</w:t>
            </w:r>
            <w:r w:rsidR="006A1761" w:rsidRPr="00A50231">
              <w:rPr>
                <w:rFonts w:ascii="Arial" w:hAnsi="Arial" w:cs="Arial"/>
                <w:lang w:eastAsia="zh-CN"/>
              </w:rPr>
              <w:t xml:space="preserve">Motorola </w:t>
            </w:r>
            <w:bookmarkStart w:id="0" w:name="_GoBack"/>
            <w:bookmarkEnd w:id="0"/>
            <w:r w:rsidR="006A1761" w:rsidRPr="00A50231">
              <w:rPr>
                <w:rFonts w:ascii="Arial" w:hAnsi="Arial" w:cs="Arial"/>
                <w:lang w:eastAsia="zh-CN"/>
              </w:rPr>
              <w:t>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  <w:r w:rsidR="00211D43">
              <w:rPr>
                <w:rFonts w:ascii="Arial" w:hAnsi="Arial" w:cs="Arial"/>
                <w:lang w:eastAsia="zh-CN"/>
              </w:rPr>
              <w:t xml:space="preserve"> </w:t>
            </w:r>
            <w:r w:rsidR="00211D43" w:rsidRPr="00211D43">
              <w:rPr>
                <w:rFonts w:ascii="Arial" w:hAnsi="Arial" w:cs="Arial"/>
                <w:color w:val="0000FF"/>
                <w:lang w:eastAsia="zh-CN"/>
              </w:rPr>
              <w:t>-&gt; to be reassigned</w:t>
            </w:r>
            <w:r w:rsidR="00211D43" w:rsidRPr="00A71940">
              <w:rPr>
                <w:rFonts w:ascii="Arial" w:hAnsi="Arial" w:cs="Arial"/>
                <w:color w:val="0000FF"/>
                <w:lang w:eastAsia="zh-CN"/>
              </w:rPr>
              <w:t xml:space="preserve"> </w:t>
            </w:r>
            <w:r w:rsidR="00296597">
              <w:rPr>
                <w:rFonts w:ascii="Arial" w:hAnsi="Arial" w:cs="Arial"/>
                <w:color w:val="0000FF"/>
                <w:lang w:eastAsia="zh-CN"/>
              </w:rPr>
              <w:t>-</w:t>
            </w:r>
            <w:proofErr w:type="gramStart"/>
            <w:r w:rsidR="00296597">
              <w:rPr>
                <w:rFonts w:ascii="Arial" w:hAnsi="Arial" w:cs="Arial"/>
                <w:color w:val="0000FF"/>
                <w:lang w:eastAsia="zh-CN"/>
              </w:rPr>
              <w:t>&gt; ?</w:t>
            </w:r>
            <w:proofErr w:type="gramEnd"/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0C8DE9A1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Ms. Jyoti Black (Motorola Mobility)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211D43">
              <w:rPr>
                <w:rFonts w:ascii="Arial" w:hAnsi="Arial" w:cs="Arial"/>
                <w:color w:val="0000FF"/>
                <w:lang w:eastAsia="zh-CN"/>
              </w:rPr>
              <w:t>-&gt; to</w:t>
            </w:r>
            <w:r w:rsidRPr="00A71940">
              <w:rPr>
                <w:rFonts w:ascii="Arial" w:hAnsi="Arial" w:cs="Arial"/>
                <w:color w:val="0000FF"/>
                <w:lang w:eastAsia="zh-CN"/>
              </w:rPr>
              <w:t xml:space="preserve"> be reassigned -&gt; Mr. Juergen Hofmann (Nokia)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7A37DE7C" w14:textId="77777777" w:rsidR="00CA30C7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 update of rapporteur responsibilities in Table 1, following observations were made:</w:t>
      </w:r>
    </w:p>
    <w:p w14:paraId="55BB4C52" w14:textId="3CB08BA1" w:rsidR="00CA30C7" w:rsidRDefault="00CA30C7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A30C7">
        <w:rPr>
          <w:rFonts w:ascii="Arial" w:hAnsi="Arial" w:cs="Arial"/>
          <w:lang w:eastAsia="zh-CN"/>
        </w:rPr>
        <w:t>The rapporteur</w:t>
      </w:r>
      <w:r w:rsidR="00E57A3A">
        <w:rPr>
          <w:rFonts w:ascii="Arial" w:hAnsi="Arial" w:cs="Arial"/>
          <w:lang w:eastAsia="zh-CN"/>
        </w:rPr>
        <w:t xml:space="preserve"> responsibility</w:t>
      </w:r>
      <w:r w:rsidR="00A71940">
        <w:rPr>
          <w:rFonts w:ascii="Arial" w:hAnsi="Arial" w:cs="Arial"/>
          <w:lang w:eastAsia="zh-CN"/>
        </w:rPr>
        <w:t xml:space="preserve"> for </w:t>
      </w:r>
      <w:r w:rsidR="00211D43">
        <w:rPr>
          <w:rFonts w:ascii="Arial" w:hAnsi="Arial" w:cs="Arial"/>
          <w:lang w:eastAsia="zh-CN"/>
        </w:rPr>
        <w:t xml:space="preserve">UTRAN spec TS 25.308 and GERAN spec TS 48.018 could not be confirmed. </w:t>
      </w:r>
      <w:r w:rsidR="002B2F09">
        <w:rPr>
          <w:rFonts w:ascii="Arial" w:hAnsi="Arial" w:cs="Arial"/>
          <w:lang w:eastAsia="zh-CN"/>
        </w:rPr>
        <w:t xml:space="preserve">Rapporteurs were contacted several times, but no feedback was received. It is proposed to reassign the responsibility for TS 48.018 </w:t>
      </w:r>
      <w:r w:rsidR="00A71940">
        <w:rPr>
          <w:rFonts w:ascii="Arial" w:hAnsi="Arial" w:cs="Arial"/>
          <w:lang w:eastAsia="zh-CN"/>
        </w:rPr>
        <w:t>as depicted in Table 1</w:t>
      </w:r>
      <w:r w:rsidR="002B2F09">
        <w:rPr>
          <w:rFonts w:ascii="Arial" w:hAnsi="Arial" w:cs="Arial"/>
          <w:lang w:eastAsia="zh-CN"/>
        </w:rPr>
        <w:t xml:space="preserve">, whilst for TS 25.308 it is still </w:t>
      </w:r>
      <w:proofErr w:type="gramStart"/>
      <w:r w:rsidR="002B2F09">
        <w:rPr>
          <w:rFonts w:ascii="Arial" w:hAnsi="Arial" w:cs="Arial"/>
          <w:lang w:eastAsia="zh-CN"/>
        </w:rPr>
        <w:t>open</w:t>
      </w:r>
      <w:proofErr w:type="gramEnd"/>
      <w:r w:rsidR="0018483C">
        <w:rPr>
          <w:rFonts w:ascii="Arial" w:hAnsi="Arial" w:cs="Arial"/>
          <w:lang w:eastAsia="zh-CN"/>
        </w:rPr>
        <w:t xml:space="preserve"> and companies should make up their mind, whether to take it over.</w:t>
      </w:r>
      <w:r w:rsidRPr="00CA30C7">
        <w:rPr>
          <w:rFonts w:ascii="Arial" w:hAnsi="Arial" w:cs="Arial"/>
          <w:lang w:eastAsia="zh-CN"/>
        </w:rPr>
        <w:t xml:space="preserve"> 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270BB49A" w:rsidR="002B2F09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</w:t>
      </w:r>
      <w:r w:rsidR="0001558F">
        <w:rPr>
          <w:rFonts w:ascii="Arial" w:hAnsi="Arial" w:cs="Arial"/>
          <w:lang w:eastAsia="zh-CN"/>
        </w:rPr>
        <w:t>. In addition to the update for TS 48.018, responsibilities for the following Technical Specifications in Table 2 are proposed to be updated.</w:t>
      </w:r>
      <w:r w:rsidR="002B2F09"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01558F" w14:paraId="352451ED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613BA311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47EB9E4A" w14:textId="0E2F3458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  <w:r w:rsidR="0018483C">
              <w:rPr>
                <w:rFonts w:ascii="Arial" w:hAnsi="Arial" w:cs="Arial"/>
                <w:lang w:eastAsia="zh-CN"/>
              </w:rPr>
              <w:t xml:space="preserve"> -&gt; New Rapporteur</w:t>
            </w:r>
          </w:p>
        </w:tc>
      </w:tr>
      <w:tr w:rsidR="0001558F" w14:paraId="22CFC021" w14:textId="77777777" w:rsidTr="009231AB">
        <w:tc>
          <w:tcPr>
            <w:tcW w:w="9864" w:type="dxa"/>
            <w:gridSpan w:val="2"/>
            <w:shd w:val="clear" w:color="auto" w:fill="FFFF99"/>
          </w:tcPr>
          <w:p w14:paraId="4D67D128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01558F" w:rsidRPr="004A2BA2" w14:paraId="10DD6044" w14:textId="77777777" w:rsidTr="009231AB">
        <w:tc>
          <w:tcPr>
            <w:tcW w:w="3681" w:type="dxa"/>
          </w:tcPr>
          <w:p w14:paraId="170A683D" w14:textId="07CEE50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</w:t>
            </w:r>
            <w:r w:rsidR="00865D28">
              <w:rPr>
                <w:rFonts w:ascii="Arial" w:hAnsi="Arial" w:cs="Arial"/>
                <w:lang w:eastAsia="zh-CN"/>
              </w:rPr>
              <w:t>307</w:t>
            </w:r>
          </w:p>
        </w:tc>
        <w:tc>
          <w:tcPr>
            <w:tcW w:w="6183" w:type="dxa"/>
          </w:tcPr>
          <w:p w14:paraId="054DB31F" w14:textId="334D6E2D" w:rsidR="0001558F" w:rsidRPr="0018483C" w:rsidRDefault="00865D28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Ms. Nicola Puddle (Alcatel-Lucent)</w:t>
            </w:r>
            <w:r w:rsidRPr="0018483C">
              <w:rPr>
                <w:rFonts w:ascii="Arial" w:hAnsi="Arial" w:cs="Arial"/>
                <w:color w:val="0000FF"/>
              </w:rPr>
              <w:t xml:space="preserve"> -&gt; </w:t>
            </w:r>
            <w:r w:rsidRPr="0018483C">
              <w:rPr>
                <w:rStyle w:val="Hyperlink"/>
                <w:rFonts w:ascii="Arial" w:hAnsi="Arial" w:cs="Arial"/>
                <w:u w:val="none"/>
              </w:rPr>
              <w:t>Mr. Juergen Hofmann (Nokia)</w:t>
            </w:r>
          </w:p>
        </w:tc>
      </w:tr>
      <w:tr w:rsidR="0001558F" w:rsidRPr="00A50231" w14:paraId="18A75A23" w14:textId="77777777" w:rsidTr="009231AB">
        <w:tc>
          <w:tcPr>
            <w:tcW w:w="9864" w:type="dxa"/>
            <w:gridSpan w:val="2"/>
            <w:shd w:val="clear" w:color="auto" w:fill="FFFF99"/>
          </w:tcPr>
          <w:p w14:paraId="7DDCBF64" w14:textId="77777777" w:rsidR="0001558F" w:rsidRPr="00A50231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865D28" w:rsidRPr="00E951A3" w14:paraId="31FC348D" w14:textId="77777777" w:rsidTr="009231AB">
        <w:tc>
          <w:tcPr>
            <w:tcW w:w="3681" w:type="dxa"/>
            <w:shd w:val="clear" w:color="auto" w:fill="auto"/>
          </w:tcPr>
          <w:p w14:paraId="6739BF76" w14:textId="133CC6BC" w:rsidR="00865D28" w:rsidRDefault="00865D28" w:rsidP="00865D2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43.052</w:t>
            </w:r>
          </w:p>
        </w:tc>
        <w:tc>
          <w:tcPr>
            <w:tcW w:w="6183" w:type="dxa"/>
            <w:shd w:val="clear" w:color="auto" w:fill="auto"/>
          </w:tcPr>
          <w:p w14:paraId="2D730E66" w14:textId="3E842546" w:rsidR="00865D28" w:rsidRPr="0018483C" w:rsidRDefault="00865D28" w:rsidP="00865D28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 xml:space="preserve">Mr. Alexis Giraud </w:t>
            </w:r>
            <w:r w:rsidRPr="008469DE">
              <w:rPr>
                <w:rFonts w:ascii="Arial" w:hAnsi="Arial" w:cs="Arial"/>
                <w:color w:val="000000" w:themeColor="text1"/>
              </w:rPr>
              <w:t>(Alcatel-Lucent)</w:t>
            </w:r>
            <w:r w:rsidRPr="0018483C">
              <w:rPr>
                <w:rFonts w:ascii="Arial" w:hAnsi="Arial" w:cs="Arial"/>
                <w:color w:val="0000FF"/>
              </w:rPr>
              <w:t xml:space="preserve"> -&gt; </w:t>
            </w:r>
            <w:r w:rsidRPr="0018483C">
              <w:rPr>
                <w:rStyle w:val="Hyperlink"/>
                <w:rFonts w:ascii="Arial" w:hAnsi="Arial" w:cs="Arial"/>
                <w:u w:val="none"/>
              </w:rPr>
              <w:t>Mr. Juergen Hofmann (Nokia)</w:t>
            </w:r>
          </w:p>
        </w:tc>
      </w:tr>
      <w:tr w:rsidR="00865D28" w:rsidRPr="00E951A3" w14:paraId="6F8E67DF" w14:textId="77777777" w:rsidTr="009231AB">
        <w:tc>
          <w:tcPr>
            <w:tcW w:w="3681" w:type="dxa"/>
            <w:shd w:val="clear" w:color="auto" w:fill="auto"/>
          </w:tcPr>
          <w:p w14:paraId="0B206295" w14:textId="6E96B8AE" w:rsidR="00865D28" w:rsidRDefault="00865D28" w:rsidP="00865D2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43.055</w:t>
            </w:r>
          </w:p>
        </w:tc>
        <w:tc>
          <w:tcPr>
            <w:tcW w:w="6183" w:type="dxa"/>
            <w:shd w:val="clear" w:color="auto" w:fill="auto"/>
          </w:tcPr>
          <w:p w14:paraId="7472B4C9" w14:textId="2737EBA4" w:rsidR="00865D28" w:rsidRPr="0018483C" w:rsidRDefault="00865D28" w:rsidP="00865D28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 xml:space="preserve">Mr. Jose Luis Carrizo Martinez (Vodafone) </w:t>
            </w:r>
            <w:r w:rsidRPr="0018483C">
              <w:rPr>
                <w:rFonts w:ascii="Arial" w:hAnsi="Arial" w:cs="Arial"/>
                <w:color w:val="0000FF"/>
                <w:lang w:eastAsia="zh-CN"/>
              </w:rPr>
              <w:t xml:space="preserve">-&gt; Mr. Juergen Hofmann </w:t>
            </w:r>
            <w:r w:rsidRPr="0018483C">
              <w:rPr>
                <w:rStyle w:val="Hyperlink"/>
                <w:rFonts w:ascii="Arial" w:hAnsi="Arial" w:cs="Arial"/>
                <w:u w:val="none"/>
              </w:rPr>
              <w:t>(Nokia)</w:t>
            </w:r>
          </w:p>
        </w:tc>
      </w:tr>
      <w:tr w:rsidR="00865D28" w:rsidRPr="00E951A3" w14:paraId="4D2DA69B" w14:textId="77777777" w:rsidTr="009231AB">
        <w:tc>
          <w:tcPr>
            <w:tcW w:w="3681" w:type="dxa"/>
            <w:shd w:val="clear" w:color="auto" w:fill="auto"/>
          </w:tcPr>
          <w:p w14:paraId="5736AD5B" w14:textId="2757B2F2" w:rsidR="00865D28" w:rsidRDefault="00865D28" w:rsidP="00865D2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43.130</w:t>
            </w:r>
          </w:p>
        </w:tc>
        <w:tc>
          <w:tcPr>
            <w:tcW w:w="6183" w:type="dxa"/>
            <w:shd w:val="clear" w:color="auto" w:fill="auto"/>
          </w:tcPr>
          <w:p w14:paraId="67A557FE" w14:textId="6A78A283" w:rsidR="00865D28" w:rsidRPr="0018483C" w:rsidRDefault="00865D28" w:rsidP="00865D28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>Mr. Jose Luis Carrizo Martinez (Vodafone)</w:t>
            </w:r>
            <w:r w:rsidRPr="0018483C">
              <w:rPr>
                <w:rFonts w:ascii="Arial" w:hAnsi="Arial" w:cs="Arial"/>
                <w:color w:val="0000FF"/>
                <w:lang w:eastAsia="zh-CN"/>
              </w:rPr>
              <w:t xml:space="preserve"> -&gt; Mr. Juergen Hofmann </w:t>
            </w:r>
            <w:r w:rsidRPr="0018483C">
              <w:rPr>
                <w:rStyle w:val="Hyperlink"/>
                <w:rFonts w:ascii="Arial" w:hAnsi="Arial" w:cs="Arial"/>
                <w:u w:val="none"/>
              </w:rPr>
              <w:t>(Nokia)</w:t>
            </w:r>
          </w:p>
        </w:tc>
      </w:tr>
      <w:tr w:rsidR="00A7103D" w:rsidRPr="00E951A3" w14:paraId="51836E32" w14:textId="77777777" w:rsidTr="009231AB">
        <w:tc>
          <w:tcPr>
            <w:tcW w:w="3681" w:type="dxa"/>
            <w:shd w:val="clear" w:color="auto" w:fill="auto"/>
          </w:tcPr>
          <w:p w14:paraId="38F9D5AD" w14:textId="32CB696A" w:rsidR="00A7103D" w:rsidRDefault="00A7103D" w:rsidP="00865D2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45.015</w:t>
            </w:r>
          </w:p>
        </w:tc>
        <w:tc>
          <w:tcPr>
            <w:tcW w:w="6183" w:type="dxa"/>
            <w:shd w:val="clear" w:color="auto" w:fill="auto"/>
          </w:tcPr>
          <w:p w14:paraId="63871D7F" w14:textId="504124C5" w:rsidR="00A7103D" w:rsidRPr="008469DE" w:rsidRDefault="00A7103D" w:rsidP="00865D28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spellStart"/>
            <w:r w:rsidRPr="00A7103D">
              <w:rPr>
                <w:rFonts w:ascii="Arial" w:hAnsi="Arial" w:cs="Arial"/>
                <w:color w:val="000000" w:themeColor="text1"/>
                <w:lang w:eastAsia="zh-CN"/>
              </w:rPr>
              <w:t>Dr.</w:t>
            </w:r>
            <w:proofErr w:type="spellEnd"/>
            <w:r w:rsidRPr="00A7103D">
              <w:rPr>
                <w:rFonts w:ascii="Arial" w:hAnsi="Arial" w:cs="Arial"/>
                <w:color w:val="000000" w:themeColor="text1"/>
                <w:lang w:eastAsia="zh-CN"/>
              </w:rPr>
              <w:t xml:space="preserve"> Fu, </w:t>
            </w:r>
            <w:proofErr w:type="spellStart"/>
            <w:r w:rsidRPr="00A7103D">
              <w:rPr>
                <w:rFonts w:ascii="Arial" w:hAnsi="Arial" w:cs="Arial"/>
                <w:color w:val="000000" w:themeColor="text1"/>
                <w:lang w:eastAsia="zh-CN"/>
              </w:rPr>
              <w:t>Yanzeng</w:t>
            </w:r>
            <w:proofErr w:type="spellEnd"/>
            <w:r w:rsidRPr="00A7103D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(Intel) </w:t>
            </w:r>
            <w:r w:rsidRPr="00A7103D">
              <w:rPr>
                <w:rFonts w:ascii="Arial" w:hAnsi="Arial" w:cs="Arial"/>
                <w:color w:val="0000FF"/>
                <w:lang w:eastAsia="zh-CN"/>
              </w:rPr>
              <w:t>-&gt; Mr. Juergen Hofmann (Nokia)</w:t>
            </w:r>
          </w:p>
        </w:tc>
      </w:tr>
      <w:tr w:rsidR="00865D28" w:rsidRPr="00E951A3" w14:paraId="7F892FE6" w14:textId="77777777" w:rsidTr="009231AB">
        <w:tc>
          <w:tcPr>
            <w:tcW w:w="3681" w:type="dxa"/>
            <w:shd w:val="clear" w:color="auto" w:fill="auto"/>
          </w:tcPr>
          <w:p w14:paraId="3D3687CE" w14:textId="30FF6910" w:rsidR="00865D28" w:rsidRDefault="00865D28" w:rsidP="00865D2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45.022</w:t>
            </w:r>
          </w:p>
        </w:tc>
        <w:tc>
          <w:tcPr>
            <w:tcW w:w="6183" w:type="dxa"/>
            <w:shd w:val="clear" w:color="auto" w:fill="auto"/>
          </w:tcPr>
          <w:p w14:paraId="7004B463" w14:textId="516E4CC0" w:rsidR="00865D28" w:rsidRPr="0018483C" w:rsidRDefault="00865D28" w:rsidP="00865D28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 xml:space="preserve">Mr. Han van </w:t>
            </w:r>
            <w:proofErr w:type="spellStart"/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>Bussel</w:t>
            </w:r>
            <w:proofErr w:type="spellEnd"/>
            <w:r w:rsidRPr="008469DE">
              <w:rPr>
                <w:rFonts w:ascii="Arial" w:hAnsi="Arial" w:cs="Arial"/>
                <w:color w:val="000000" w:themeColor="text1"/>
                <w:lang w:eastAsia="zh-CN"/>
              </w:rPr>
              <w:t xml:space="preserve"> (Deutsche Telekom) </w:t>
            </w:r>
            <w:r w:rsidRPr="0018483C">
              <w:rPr>
                <w:rFonts w:ascii="Arial" w:hAnsi="Arial" w:cs="Arial"/>
                <w:color w:val="0000FF"/>
                <w:lang w:eastAsia="zh-CN"/>
              </w:rPr>
              <w:t xml:space="preserve">-&gt; Mr. Juergen Hofmann </w:t>
            </w:r>
            <w:r w:rsidRPr="0018483C">
              <w:rPr>
                <w:rStyle w:val="Hyperlink"/>
                <w:rFonts w:ascii="Arial" w:hAnsi="Arial" w:cs="Arial"/>
                <w:u w:val="none"/>
              </w:rPr>
              <w:t>(Nokia)</w:t>
            </w:r>
          </w:p>
        </w:tc>
      </w:tr>
    </w:tbl>
    <w:p w14:paraId="071C3C22" w14:textId="6F32D575" w:rsidR="0001558F" w:rsidRPr="0001558F" w:rsidRDefault="0001558F" w:rsidP="0001558F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2: Proposed </w:t>
      </w:r>
      <w:r w:rsidR="0018483C">
        <w:rPr>
          <w:lang w:eastAsia="zh-CN"/>
        </w:rPr>
        <w:t xml:space="preserve">change of </w:t>
      </w:r>
      <w:r>
        <w:rPr>
          <w:lang w:eastAsia="zh-CN"/>
        </w:rPr>
        <w:t>responsibilit</w:t>
      </w:r>
      <w:r w:rsidR="008469DE">
        <w:rPr>
          <w:lang w:eastAsia="zh-CN"/>
        </w:rPr>
        <w:t>y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>RAN specificati</w:t>
      </w:r>
      <w:r w:rsidR="0018483C">
        <w:rPr>
          <w:lang w:eastAsia="zh-CN"/>
        </w:rPr>
        <w:t>ons</w:t>
      </w:r>
      <w:r>
        <w:rPr>
          <w:lang w:eastAsia="zh-CN"/>
        </w:rPr>
        <w:t xml:space="preserve">. </w:t>
      </w:r>
    </w:p>
    <w:p w14:paraId="1C449AC8" w14:textId="5BE96DDD" w:rsidR="00461548" w:rsidRDefault="00257C15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all companies named in the attachment are requested to provide their feedback to RAN6 Chairman</w:t>
      </w:r>
      <w:r w:rsidR="008C3A39">
        <w:rPr>
          <w:rFonts w:ascii="Arial" w:hAnsi="Arial" w:cs="Arial"/>
          <w:lang w:eastAsia="zh-CN"/>
        </w:rPr>
        <w:t xml:space="preserve"> or on R</w:t>
      </w:r>
      <w:r w:rsidR="000144A6">
        <w:rPr>
          <w:rFonts w:ascii="Arial" w:hAnsi="Arial" w:cs="Arial"/>
          <w:lang w:eastAsia="zh-CN"/>
        </w:rPr>
        <w:t>AN</w:t>
      </w:r>
      <w:r w:rsidR="008C3A39">
        <w:rPr>
          <w:rFonts w:ascii="Arial" w:hAnsi="Arial" w:cs="Arial"/>
          <w:lang w:eastAsia="zh-CN"/>
        </w:rPr>
        <w:t>6 reflector</w:t>
      </w:r>
      <w:r>
        <w:rPr>
          <w:rFonts w:ascii="Arial" w:hAnsi="Arial" w:cs="Arial"/>
          <w:lang w:eastAsia="zh-CN"/>
        </w:rPr>
        <w:t>, if not already done.</w:t>
      </w:r>
    </w:p>
    <w:p w14:paraId="252890FA" w14:textId="2AC1D99B" w:rsidR="0018483C" w:rsidRDefault="0018483C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particular, a reassignment of the responsibility, as listed in Table 3, is needed aside TS </w:t>
      </w:r>
      <w:r w:rsidR="008469D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5.308 for following other specifications</w:t>
      </w:r>
      <w:r w:rsidR="008469DE">
        <w:rPr>
          <w:rFonts w:ascii="Arial" w:hAnsi="Arial" w:cs="Arial"/>
          <w:lang w:eastAsia="zh-CN"/>
        </w:rPr>
        <w:t xml:space="preserve"> (</w:t>
      </w:r>
      <w:r w:rsidR="00A7103D">
        <w:rPr>
          <w:rFonts w:ascii="Arial" w:hAnsi="Arial" w:cs="Arial"/>
          <w:lang w:eastAsia="zh-CN"/>
        </w:rPr>
        <w:t xml:space="preserve">4 </w:t>
      </w:r>
      <w:r w:rsidR="008469DE">
        <w:rPr>
          <w:rFonts w:ascii="Arial" w:hAnsi="Arial" w:cs="Arial"/>
          <w:lang w:eastAsia="zh-CN"/>
        </w:rPr>
        <w:t>on UTRAN TDD</w:t>
      </w:r>
      <w:r w:rsidR="00A7103D">
        <w:rPr>
          <w:rFonts w:ascii="Arial" w:hAnsi="Arial" w:cs="Arial"/>
          <w:lang w:eastAsia="zh-CN"/>
        </w:rPr>
        <w:t>, two on UTRA FDD and one on GERAN</w:t>
      </w:r>
      <w:r w:rsidR="008469DE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, as rapporteurs cannot be contacted </w:t>
      </w:r>
      <w:r w:rsidR="008469DE">
        <w:rPr>
          <w:rFonts w:ascii="Arial" w:hAnsi="Arial" w:cs="Arial"/>
          <w:lang w:eastAsia="zh-CN"/>
        </w:rPr>
        <w:t>due to wrong contact details or</w:t>
      </w:r>
      <w:r>
        <w:rPr>
          <w:rFonts w:ascii="Arial" w:hAnsi="Arial" w:cs="Arial"/>
          <w:lang w:eastAsia="zh-CN"/>
        </w:rPr>
        <w:t xml:space="preserve"> have left the company: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18483C" w14:paraId="47153B0F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7308C333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32356FF8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 -&gt; New Rapporteur</w:t>
            </w:r>
          </w:p>
        </w:tc>
      </w:tr>
      <w:tr w:rsidR="0018483C" w14:paraId="2FC36233" w14:textId="77777777" w:rsidTr="009231AB">
        <w:tc>
          <w:tcPr>
            <w:tcW w:w="9864" w:type="dxa"/>
            <w:gridSpan w:val="2"/>
            <w:shd w:val="clear" w:color="auto" w:fill="FFFF99"/>
          </w:tcPr>
          <w:p w14:paraId="1487909C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469DE" w:rsidRPr="004A2BA2" w14:paraId="68CDBB25" w14:textId="77777777" w:rsidTr="009231AB">
        <w:tc>
          <w:tcPr>
            <w:tcW w:w="3681" w:type="dxa"/>
          </w:tcPr>
          <w:p w14:paraId="759B1AD6" w14:textId="3D5E8425" w:rsidR="008469DE" w:rsidRDefault="008469DE" w:rsidP="008469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25.223</w:t>
            </w:r>
          </w:p>
        </w:tc>
        <w:tc>
          <w:tcPr>
            <w:tcW w:w="6183" w:type="dxa"/>
          </w:tcPr>
          <w:p w14:paraId="5A617B8D" w14:textId="18EFD87B" w:rsidR="008469DE" w:rsidRPr="0018483C" w:rsidRDefault="008469DE" w:rsidP="008469DE">
            <w:pPr>
              <w:spacing w:after="60"/>
              <w:rPr>
                <w:rFonts w:ascii="Arial" w:hAnsi="Arial" w:cs="Arial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Mr. Nicholas Anderson (BlackBerry)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="00A7103D">
              <w:rPr>
                <w:rFonts w:ascii="Arial" w:hAnsi="Arial" w:cs="Arial"/>
                <w:color w:val="0000FF"/>
              </w:rPr>
              <w:t xml:space="preserve">– no continuation </w:t>
            </w:r>
            <w:r>
              <w:rPr>
                <w:rFonts w:ascii="Arial" w:hAnsi="Arial" w:cs="Arial"/>
                <w:color w:val="0000FF"/>
              </w:rPr>
              <w:t>-</w:t>
            </w:r>
            <w:proofErr w:type="gramStart"/>
            <w:r>
              <w:rPr>
                <w:rFonts w:ascii="Arial" w:hAnsi="Arial" w:cs="Arial"/>
                <w:color w:val="0000FF"/>
              </w:rPr>
              <w:t>&gt; ?</w:t>
            </w:r>
            <w:proofErr w:type="gramEnd"/>
          </w:p>
        </w:tc>
      </w:tr>
      <w:tr w:rsidR="008469DE" w:rsidRPr="004A2BA2" w14:paraId="141C7F53" w14:textId="77777777" w:rsidTr="009231AB">
        <w:tc>
          <w:tcPr>
            <w:tcW w:w="3681" w:type="dxa"/>
          </w:tcPr>
          <w:p w14:paraId="20881A3B" w14:textId="6112D809" w:rsidR="008469DE" w:rsidRDefault="008469DE" w:rsidP="008469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25.224</w:t>
            </w:r>
          </w:p>
        </w:tc>
        <w:tc>
          <w:tcPr>
            <w:tcW w:w="6183" w:type="dxa"/>
          </w:tcPr>
          <w:p w14:paraId="206314AA" w14:textId="014C4575" w:rsidR="008469DE" w:rsidRPr="0018483C" w:rsidRDefault="008469DE" w:rsidP="008469DE">
            <w:pPr>
              <w:spacing w:after="60"/>
              <w:rPr>
                <w:rFonts w:ascii="Arial" w:hAnsi="Arial" w:cs="Arial"/>
                <w:color w:val="0000FF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Mr. Marian Rudolf (</w:t>
            </w:r>
            <w:proofErr w:type="spellStart"/>
            <w:r w:rsidRPr="008469DE">
              <w:rPr>
                <w:rFonts w:ascii="Arial" w:hAnsi="Arial" w:cs="Arial"/>
                <w:color w:val="000000" w:themeColor="text1"/>
              </w:rPr>
              <w:t>InterDigital</w:t>
            </w:r>
            <w:proofErr w:type="spellEnd"/>
            <w:r w:rsidRPr="008469DE">
              <w:rPr>
                <w:rFonts w:ascii="Arial" w:hAnsi="Arial" w:cs="Arial"/>
                <w:color w:val="000000" w:themeColor="text1"/>
              </w:rPr>
              <w:t xml:space="preserve">) </w:t>
            </w:r>
            <w:r w:rsidR="00A7103D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A7103D">
              <w:rPr>
                <w:rFonts w:ascii="Arial" w:hAnsi="Arial" w:cs="Arial"/>
                <w:color w:val="0000FF"/>
              </w:rPr>
              <w:t xml:space="preserve">checking with </w:t>
            </w:r>
            <w:proofErr w:type="spellStart"/>
            <w:r w:rsidR="00A7103D">
              <w:rPr>
                <w:rFonts w:ascii="Arial" w:hAnsi="Arial" w:cs="Arial"/>
                <w:color w:val="0000FF"/>
              </w:rPr>
              <w:t>InterDigital</w:t>
            </w:r>
            <w:proofErr w:type="spellEnd"/>
          </w:p>
        </w:tc>
      </w:tr>
      <w:tr w:rsidR="0018483C" w:rsidRPr="004A2BA2" w14:paraId="3CB9FBF7" w14:textId="77777777" w:rsidTr="009231AB">
        <w:tc>
          <w:tcPr>
            <w:tcW w:w="3681" w:type="dxa"/>
          </w:tcPr>
          <w:p w14:paraId="03B137E5" w14:textId="39299201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25.225</w:t>
            </w:r>
          </w:p>
        </w:tc>
        <w:tc>
          <w:tcPr>
            <w:tcW w:w="6183" w:type="dxa"/>
          </w:tcPr>
          <w:p w14:paraId="40BA0E0E" w14:textId="21B0B577" w:rsidR="0018483C" w:rsidRPr="0018483C" w:rsidRDefault="008469DE" w:rsidP="009231AB">
            <w:pPr>
              <w:spacing w:after="60"/>
              <w:rPr>
                <w:rFonts w:ascii="Arial" w:hAnsi="Arial" w:cs="Arial"/>
                <w:color w:val="0000FF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 xml:space="preserve">Ms. Liliana </w:t>
            </w:r>
            <w:proofErr w:type="spellStart"/>
            <w:r w:rsidRPr="008469DE">
              <w:rPr>
                <w:rFonts w:ascii="Arial" w:hAnsi="Arial" w:cs="Arial"/>
                <w:color w:val="000000" w:themeColor="text1"/>
              </w:rPr>
              <w:t>Czapla</w:t>
            </w:r>
            <w:proofErr w:type="spellEnd"/>
            <w:r w:rsidRPr="008469DE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spellStart"/>
            <w:r w:rsidRPr="008469DE">
              <w:rPr>
                <w:rFonts w:ascii="Arial" w:hAnsi="Arial" w:cs="Arial"/>
                <w:color w:val="000000" w:themeColor="text1"/>
              </w:rPr>
              <w:t>InterDigital</w:t>
            </w:r>
            <w:proofErr w:type="spellEnd"/>
            <w:r w:rsidRPr="008469DE">
              <w:rPr>
                <w:rFonts w:ascii="Arial" w:hAnsi="Arial" w:cs="Arial"/>
                <w:color w:val="000000" w:themeColor="text1"/>
              </w:rPr>
              <w:t xml:space="preserve">) </w:t>
            </w:r>
            <w:r w:rsidR="00A7103D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A7103D">
              <w:rPr>
                <w:rFonts w:ascii="Arial" w:hAnsi="Arial" w:cs="Arial"/>
                <w:color w:val="0000FF"/>
              </w:rPr>
              <w:t xml:space="preserve">checking with </w:t>
            </w:r>
            <w:proofErr w:type="spellStart"/>
            <w:r w:rsidR="00A7103D">
              <w:rPr>
                <w:rFonts w:ascii="Arial" w:hAnsi="Arial" w:cs="Arial"/>
                <w:color w:val="0000FF"/>
              </w:rPr>
              <w:t>InterDigital</w:t>
            </w:r>
            <w:proofErr w:type="spellEnd"/>
          </w:p>
        </w:tc>
      </w:tr>
      <w:tr w:rsidR="00A7103D" w:rsidRPr="004A2BA2" w14:paraId="0EEA7B56" w14:textId="77777777" w:rsidTr="009231AB">
        <w:tc>
          <w:tcPr>
            <w:tcW w:w="3681" w:type="dxa"/>
          </w:tcPr>
          <w:p w14:paraId="1E75D64A" w14:textId="41931A60" w:rsidR="00A7103D" w:rsidRDefault="00A7103D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25.319</w:t>
            </w:r>
          </w:p>
        </w:tc>
        <w:tc>
          <w:tcPr>
            <w:tcW w:w="6183" w:type="dxa"/>
          </w:tcPr>
          <w:p w14:paraId="29AA8CDB" w14:textId="421E8802" w:rsidR="00A7103D" w:rsidRPr="008469DE" w:rsidRDefault="00A7103D" w:rsidP="009231AB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A7103D">
              <w:rPr>
                <w:rFonts w:ascii="Arial" w:hAnsi="Arial" w:cs="Arial"/>
                <w:color w:val="000000" w:themeColor="text1"/>
              </w:rPr>
              <w:t>Mr. Choi, Hyung-Nam</w:t>
            </w:r>
            <w:r>
              <w:rPr>
                <w:rFonts w:ascii="Arial" w:hAnsi="Arial" w:cs="Arial"/>
                <w:color w:val="000000" w:themeColor="text1"/>
              </w:rPr>
              <w:t xml:space="preserve"> (Intel) </w:t>
            </w: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>
              <w:rPr>
                <w:rFonts w:ascii="Arial" w:hAnsi="Arial" w:cs="Arial"/>
                <w:color w:val="0000FF"/>
              </w:rPr>
              <w:t>checking with Inte</w:t>
            </w:r>
            <w:r>
              <w:rPr>
                <w:rFonts w:ascii="Arial" w:hAnsi="Arial" w:cs="Arial"/>
                <w:color w:val="0000FF"/>
              </w:rPr>
              <w:t>l</w:t>
            </w:r>
          </w:p>
        </w:tc>
      </w:tr>
      <w:tr w:rsidR="00A7103D" w:rsidRPr="004A2BA2" w14:paraId="289D1FF3" w14:textId="77777777" w:rsidTr="009231AB">
        <w:tc>
          <w:tcPr>
            <w:tcW w:w="3681" w:type="dxa"/>
          </w:tcPr>
          <w:p w14:paraId="548A5A8C" w14:textId="624A726F" w:rsidR="00A7103D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25.323</w:t>
            </w:r>
          </w:p>
        </w:tc>
        <w:tc>
          <w:tcPr>
            <w:tcW w:w="6183" w:type="dxa"/>
          </w:tcPr>
          <w:p w14:paraId="5AC09190" w14:textId="414A0D8D" w:rsidR="00A7103D" w:rsidRPr="008469DE" w:rsidRDefault="00A7103D" w:rsidP="00A7103D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A7103D">
              <w:rPr>
                <w:rFonts w:ascii="Arial" w:hAnsi="Arial" w:cs="Arial"/>
                <w:color w:val="000000" w:themeColor="text1"/>
              </w:rPr>
              <w:t>Mr. Choi, Hyung-Nam</w:t>
            </w:r>
            <w:r>
              <w:rPr>
                <w:rFonts w:ascii="Arial" w:hAnsi="Arial" w:cs="Arial"/>
                <w:color w:val="000000" w:themeColor="text1"/>
              </w:rPr>
              <w:t xml:space="preserve"> (Intel) - </w:t>
            </w:r>
            <w:r>
              <w:rPr>
                <w:rFonts w:ascii="Arial" w:hAnsi="Arial" w:cs="Arial"/>
                <w:color w:val="0000FF"/>
              </w:rPr>
              <w:t>checking with Intel</w:t>
            </w:r>
          </w:p>
        </w:tc>
      </w:tr>
      <w:tr w:rsidR="00A7103D" w:rsidRPr="00A50231" w14:paraId="5E833282" w14:textId="77777777" w:rsidTr="009231AB">
        <w:tc>
          <w:tcPr>
            <w:tcW w:w="9864" w:type="dxa"/>
            <w:gridSpan w:val="2"/>
            <w:shd w:val="clear" w:color="auto" w:fill="FFFF99"/>
          </w:tcPr>
          <w:p w14:paraId="37915C00" w14:textId="77777777" w:rsidR="00A7103D" w:rsidRPr="00A50231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lastRenderedPageBreak/>
              <w:t>GERAN</w:t>
            </w:r>
          </w:p>
        </w:tc>
      </w:tr>
      <w:tr w:rsidR="00A7103D" w:rsidRPr="00E951A3" w14:paraId="0E99BC7D" w14:textId="77777777" w:rsidTr="009231AB">
        <w:tc>
          <w:tcPr>
            <w:tcW w:w="3681" w:type="dxa"/>
            <w:shd w:val="clear" w:color="auto" w:fill="auto"/>
          </w:tcPr>
          <w:p w14:paraId="6A357C24" w14:textId="0E1307A3" w:rsidR="00A7103D" w:rsidRPr="008079DE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44.035</w:t>
            </w:r>
          </w:p>
        </w:tc>
        <w:tc>
          <w:tcPr>
            <w:tcW w:w="6183" w:type="dxa"/>
            <w:shd w:val="clear" w:color="auto" w:fill="auto"/>
          </w:tcPr>
          <w:p w14:paraId="20E865E5" w14:textId="1A81E1E7" w:rsidR="00A7103D" w:rsidRPr="0018483C" w:rsidRDefault="00A7103D" w:rsidP="00A7103D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proofErr w:type="spellStart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>Dr.</w:t>
            </w:r>
            <w:proofErr w:type="spellEnd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 Milan Patel (Nortel) </w:t>
            </w:r>
            <w:r>
              <w:rPr>
                <w:rFonts w:ascii="Arial" w:hAnsi="Arial" w:cs="Arial"/>
                <w:color w:val="0000FF"/>
              </w:rPr>
              <w:t>-</w:t>
            </w:r>
            <w:proofErr w:type="gramStart"/>
            <w:r>
              <w:rPr>
                <w:rFonts w:ascii="Arial" w:hAnsi="Arial" w:cs="Arial"/>
                <w:color w:val="0000FF"/>
              </w:rPr>
              <w:t>&gt; ?</w:t>
            </w:r>
            <w:proofErr w:type="gramEnd"/>
          </w:p>
        </w:tc>
      </w:tr>
    </w:tbl>
    <w:p w14:paraId="566B7232" w14:textId="2EDF7090" w:rsidR="0018483C" w:rsidRPr="00A7103D" w:rsidRDefault="0018483C" w:rsidP="00A7103D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3: Required </w:t>
      </w:r>
      <w:r w:rsidR="008469DE">
        <w:rPr>
          <w:lang w:eastAsia="zh-CN"/>
        </w:rPr>
        <w:t>change of r</w:t>
      </w:r>
      <w:r>
        <w:rPr>
          <w:lang w:eastAsia="zh-CN"/>
        </w:rPr>
        <w:t>esponsibilit</w:t>
      </w:r>
      <w:r w:rsidR="008469DE">
        <w:rPr>
          <w:lang w:eastAsia="zh-CN"/>
        </w:rPr>
        <w:t>y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specifications. </w:t>
      </w:r>
    </w:p>
    <w:p w14:paraId="4B981C1E" w14:textId="4B1A6AA8" w:rsidR="00A7103D" w:rsidRDefault="00A7103D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following </w:t>
      </w:r>
      <w:r w:rsidR="00296597">
        <w:rPr>
          <w:rFonts w:ascii="Arial" w:hAnsi="Arial" w:cs="Arial"/>
          <w:lang w:eastAsia="zh-CN"/>
        </w:rPr>
        <w:t>5 other specifications</w:t>
      </w:r>
      <w:r>
        <w:rPr>
          <w:rFonts w:ascii="Arial" w:hAnsi="Arial" w:cs="Arial"/>
          <w:lang w:eastAsia="zh-CN"/>
        </w:rPr>
        <w:t xml:space="preserve">, as listed in Table 4, check with </w:t>
      </w:r>
      <w:r w:rsidR="00296597">
        <w:rPr>
          <w:rFonts w:ascii="Arial" w:hAnsi="Arial" w:cs="Arial"/>
          <w:lang w:eastAsia="zh-CN"/>
        </w:rPr>
        <w:t>current</w:t>
      </w:r>
      <w:r>
        <w:rPr>
          <w:rFonts w:ascii="Arial" w:hAnsi="Arial" w:cs="Arial"/>
          <w:lang w:eastAsia="zh-CN"/>
        </w:rPr>
        <w:t xml:space="preserve"> rapporteurs is</w:t>
      </w:r>
      <w:r w:rsidR="00296597">
        <w:rPr>
          <w:rFonts w:ascii="Arial" w:hAnsi="Arial" w:cs="Arial"/>
          <w:lang w:eastAsia="zh-CN"/>
        </w:rPr>
        <w:t xml:space="preserve"> ongoing.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A7103D" w14:paraId="58DC19B6" w14:textId="77777777" w:rsidTr="002B6519">
        <w:tc>
          <w:tcPr>
            <w:tcW w:w="3681" w:type="dxa"/>
            <w:shd w:val="clear" w:color="auto" w:fill="D9D9D9" w:themeFill="background1" w:themeFillShade="D9"/>
          </w:tcPr>
          <w:p w14:paraId="5C062905" w14:textId="7777777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73608506" w14:textId="0282BD5F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Rapporteur </w:t>
            </w:r>
          </w:p>
        </w:tc>
      </w:tr>
      <w:tr w:rsidR="00A7103D" w14:paraId="56D475FC" w14:textId="77777777" w:rsidTr="002B6519">
        <w:tc>
          <w:tcPr>
            <w:tcW w:w="9864" w:type="dxa"/>
            <w:gridSpan w:val="2"/>
            <w:shd w:val="clear" w:color="auto" w:fill="FFFF99"/>
          </w:tcPr>
          <w:p w14:paraId="0ED32F91" w14:textId="7777777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A7103D" w:rsidRPr="004A2BA2" w14:paraId="68F48B26" w14:textId="77777777" w:rsidTr="002B6519">
        <w:tc>
          <w:tcPr>
            <w:tcW w:w="3681" w:type="dxa"/>
          </w:tcPr>
          <w:p w14:paraId="2FBF3A1C" w14:textId="5FCC89BE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 w:rsidR="00296597">
              <w:rPr>
                <w:rFonts w:ascii="Arial" w:hAnsi="Arial" w:cs="Arial"/>
                <w:lang w:eastAsia="zh-CN"/>
              </w:rPr>
              <w:t>02</w:t>
            </w:r>
          </w:p>
        </w:tc>
        <w:tc>
          <w:tcPr>
            <w:tcW w:w="6183" w:type="dxa"/>
          </w:tcPr>
          <w:p w14:paraId="56251DC9" w14:textId="7C0EB2D6" w:rsidR="00A7103D" w:rsidRPr="0018483C" w:rsidRDefault="00296597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proofErr w:type="spellStart"/>
            <w:r w:rsidRPr="00296597">
              <w:rPr>
                <w:rFonts w:ascii="Arial" w:hAnsi="Arial" w:cs="Arial"/>
                <w:color w:val="000000" w:themeColor="text1"/>
              </w:rPr>
              <w:t>Dr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proofErr w:type="spellEnd"/>
            <w:r w:rsidRPr="00296597">
              <w:rPr>
                <w:rFonts w:ascii="Arial" w:hAnsi="Arial" w:cs="Arial"/>
                <w:color w:val="000000" w:themeColor="text1"/>
              </w:rPr>
              <w:t xml:space="preserve"> Beale, Martin</w:t>
            </w:r>
            <w:r>
              <w:rPr>
                <w:rFonts w:ascii="Arial" w:hAnsi="Arial" w:cs="Arial"/>
                <w:color w:val="000000" w:themeColor="text1"/>
              </w:rPr>
              <w:t xml:space="preserve"> (Sony)</w:t>
            </w:r>
          </w:p>
        </w:tc>
      </w:tr>
      <w:tr w:rsidR="00A7103D" w:rsidRPr="004A2BA2" w14:paraId="59B27E0A" w14:textId="77777777" w:rsidTr="002B6519">
        <w:tc>
          <w:tcPr>
            <w:tcW w:w="3681" w:type="dxa"/>
          </w:tcPr>
          <w:p w14:paraId="088B1690" w14:textId="759E7C5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</w:t>
            </w:r>
            <w:r w:rsidR="00296597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6183" w:type="dxa"/>
          </w:tcPr>
          <w:p w14:paraId="5AED390D" w14:textId="58EBDACB" w:rsidR="00A7103D" w:rsidRPr="0018483C" w:rsidRDefault="00A7103D" w:rsidP="002B6519">
            <w:pPr>
              <w:spacing w:after="60"/>
              <w:rPr>
                <w:rFonts w:ascii="Arial" w:hAnsi="Arial" w:cs="Arial"/>
                <w:color w:val="0000FF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Mr.</w:t>
            </w:r>
            <w:r w:rsidR="0029659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296597">
              <w:rPr>
                <w:rFonts w:ascii="Arial" w:hAnsi="Arial" w:cs="Arial"/>
                <w:color w:val="000000" w:themeColor="text1"/>
              </w:rPr>
              <w:t>Dongdong</w:t>
            </w:r>
            <w:proofErr w:type="spellEnd"/>
            <w:r w:rsidR="0029659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96597" w:rsidRPr="00296597">
              <w:rPr>
                <w:rFonts w:ascii="Arial" w:hAnsi="Arial" w:cs="Arial"/>
                <w:color w:val="000000" w:themeColor="text1"/>
              </w:rPr>
              <w:t>Shen</w:t>
            </w:r>
            <w:r w:rsidR="00296597">
              <w:rPr>
                <w:rFonts w:ascii="Arial" w:hAnsi="Arial" w:cs="Arial"/>
                <w:color w:val="000000" w:themeColor="text1"/>
              </w:rPr>
              <w:t xml:space="preserve"> (TD Tech)</w:t>
            </w:r>
          </w:p>
        </w:tc>
      </w:tr>
      <w:tr w:rsidR="00296597" w:rsidRPr="004A2BA2" w14:paraId="7A8F89E1" w14:textId="77777777" w:rsidTr="002B6519">
        <w:tc>
          <w:tcPr>
            <w:tcW w:w="3681" w:type="dxa"/>
          </w:tcPr>
          <w:p w14:paraId="2F9A2910" w14:textId="73F31340" w:rsidR="00296597" w:rsidRDefault="00296597" w:rsidP="00296597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>
              <w:rPr>
                <w:rFonts w:ascii="Arial" w:hAnsi="Arial" w:cs="Arial"/>
                <w:lang w:eastAsia="zh-CN"/>
              </w:rPr>
              <w:t>2</w:t>
            </w:r>
            <w:r>
              <w:rPr>
                <w:rFonts w:ascii="Arial" w:hAnsi="Arial" w:cs="Arial"/>
                <w:lang w:eastAsia="zh-CN"/>
              </w:rPr>
              <w:t>2</w:t>
            </w:r>
          </w:p>
        </w:tc>
        <w:tc>
          <w:tcPr>
            <w:tcW w:w="6183" w:type="dxa"/>
          </w:tcPr>
          <w:p w14:paraId="48262613" w14:textId="02386755" w:rsidR="00296597" w:rsidRPr="0018483C" w:rsidRDefault="00296597" w:rsidP="00296597">
            <w:pPr>
              <w:spacing w:after="60"/>
              <w:rPr>
                <w:rFonts w:ascii="Arial" w:hAnsi="Arial" w:cs="Arial"/>
                <w:color w:val="0000FF"/>
              </w:rPr>
            </w:pPr>
            <w:proofErr w:type="spellStart"/>
            <w:r w:rsidRPr="00296597">
              <w:rPr>
                <w:rFonts w:ascii="Arial" w:hAnsi="Arial" w:cs="Arial"/>
                <w:color w:val="000000" w:themeColor="text1"/>
              </w:rPr>
              <w:t>Dr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proofErr w:type="spellEnd"/>
            <w:r w:rsidRPr="00296597">
              <w:rPr>
                <w:rFonts w:ascii="Arial" w:hAnsi="Arial" w:cs="Arial"/>
                <w:color w:val="000000" w:themeColor="text1"/>
              </w:rPr>
              <w:t xml:space="preserve"> Beale, Martin</w:t>
            </w:r>
            <w:r>
              <w:rPr>
                <w:rFonts w:ascii="Arial" w:hAnsi="Arial" w:cs="Arial"/>
                <w:color w:val="000000" w:themeColor="text1"/>
              </w:rPr>
              <w:t xml:space="preserve"> (Sony)</w:t>
            </w:r>
          </w:p>
        </w:tc>
      </w:tr>
      <w:tr w:rsidR="00A7103D" w:rsidRPr="00A50231" w14:paraId="463D7290" w14:textId="77777777" w:rsidTr="002B6519">
        <w:tc>
          <w:tcPr>
            <w:tcW w:w="9864" w:type="dxa"/>
            <w:gridSpan w:val="2"/>
            <w:shd w:val="clear" w:color="auto" w:fill="FFFF99"/>
          </w:tcPr>
          <w:p w14:paraId="261672C3" w14:textId="77777777" w:rsidR="00A7103D" w:rsidRPr="00A50231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A7103D" w:rsidRPr="00E951A3" w14:paraId="6CF44F9F" w14:textId="77777777" w:rsidTr="002B6519">
        <w:tc>
          <w:tcPr>
            <w:tcW w:w="3681" w:type="dxa"/>
            <w:shd w:val="clear" w:color="auto" w:fill="auto"/>
          </w:tcPr>
          <w:p w14:paraId="3E60E258" w14:textId="0A90B33B" w:rsidR="00A7103D" w:rsidRPr="008079DE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</w:t>
            </w:r>
            <w:r w:rsidR="00296597">
              <w:rPr>
                <w:rFonts w:ascii="Arial" w:hAnsi="Arial" w:cs="Arial"/>
                <w:lang w:eastAsia="zh-CN"/>
              </w:rPr>
              <w:t>3.051</w:t>
            </w:r>
          </w:p>
        </w:tc>
        <w:tc>
          <w:tcPr>
            <w:tcW w:w="6183" w:type="dxa"/>
            <w:shd w:val="clear" w:color="auto" w:fill="auto"/>
          </w:tcPr>
          <w:p w14:paraId="25D81041" w14:textId="6BBD8752" w:rsidR="00A7103D" w:rsidRPr="0018483C" w:rsidRDefault="00296597" w:rsidP="002B6519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M</w:t>
            </w:r>
            <w:r w:rsidR="00A7103D"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r. 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Guillaume Sebire (MediaTek)</w:t>
            </w:r>
            <w:r w:rsidR="00A7103D"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</w:tr>
      <w:tr w:rsidR="00296597" w:rsidRPr="00E951A3" w14:paraId="3C6423F5" w14:textId="77777777" w:rsidTr="002B6519">
        <w:tc>
          <w:tcPr>
            <w:tcW w:w="3681" w:type="dxa"/>
            <w:shd w:val="clear" w:color="auto" w:fill="auto"/>
          </w:tcPr>
          <w:p w14:paraId="4CF29D36" w14:textId="1A2D34D0" w:rsidR="00296597" w:rsidRDefault="00296597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44.160</w:t>
            </w:r>
          </w:p>
        </w:tc>
        <w:tc>
          <w:tcPr>
            <w:tcW w:w="6183" w:type="dxa"/>
            <w:shd w:val="clear" w:color="auto" w:fill="auto"/>
          </w:tcPr>
          <w:p w14:paraId="128611C3" w14:textId="1B8DE920" w:rsidR="00296597" w:rsidRPr="008079DE" w:rsidRDefault="00296597" w:rsidP="002B6519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M</w:t>
            </w:r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r. 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Guillaume Sebire (MediaTek)</w:t>
            </w:r>
          </w:p>
        </w:tc>
      </w:tr>
    </w:tbl>
    <w:p w14:paraId="0A318C23" w14:textId="0F745240" w:rsidR="00296597" w:rsidRPr="00296597" w:rsidRDefault="00296597" w:rsidP="00296597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>
        <w:rPr>
          <w:lang w:eastAsia="zh-CN"/>
        </w:rPr>
        <w:t>4</w:t>
      </w:r>
      <w:r>
        <w:rPr>
          <w:lang w:eastAsia="zh-CN"/>
        </w:rPr>
        <w:t xml:space="preserve">: </w:t>
      </w:r>
      <w:r w:rsidRPr="00296597">
        <w:rPr>
          <w:lang w:eastAsia="zh-CN"/>
        </w:rPr>
        <w:t>Pending feedback of rapporteurs for other UTRAN / GERAN specifications.</w:t>
      </w:r>
    </w:p>
    <w:p w14:paraId="2E31A6B0" w14:textId="3406F6A9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923360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 xml:space="preserve">under RAN6 Responsibility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220AFC4A" w:rsidR="00B97703" w:rsidRDefault="004E69F5" w:rsidP="000F6242">
      <w:pPr>
        <w:pStyle w:val="Heading1"/>
      </w:pPr>
      <w:r>
        <w:t>5</w:t>
      </w:r>
      <w:r w:rsidR="002F1940">
        <w:tab/>
      </w:r>
      <w:r w:rsidR="002B2F09">
        <w:t>Proposal</w:t>
      </w:r>
    </w:p>
    <w:p w14:paraId="12E1A57F" w14:textId="1C8E938E" w:rsidR="002B2F09" w:rsidRDefault="002B2F09" w:rsidP="002B2F09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>It is proposed to agree the proposed changes in section</w:t>
      </w:r>
      <w:r w:rsidR="00296597">
        <w:rPr>
          <w:rFonts w:ascii="Arial" w:hAnsi="Arial" w:cs="Arial"/>
          <w:lang w:eastAsia="zh-CN"/>
        </w:rPr>
        <w:t>s</w:t>
      </w:r>
      <w:r w:rsidRPr="00257C15">
        <w:rPr>
          <w:rFonts w:ascii="Arial" w:hAnsi="Arial" w:cs="Arial"/>
          <w:lang w:eastAsia="zh-CN"/>
        </w:rPr>
        <w:t xml:space="preserve"> </w:t>
      </w:r>
      <w:r w:rsidRPr="00E57A3A">
        <w:rPr>
          <w:rFonts w:ascii="Arial" w:hAnsi="Arial" w:cs="Arial"/>
          <w:color w:val="000000" w:themeColor="text1"/>
          <w:lang w:eastAsia="zh-CN"/>
        </w:rPr>
        <w:t xml:space="preserve">2 </w:t>
      </w:r>
      <w:r w:rsidR="00296597">
        <w:rPr>
          <w:rFonts w:ascii="Arial" w:hAnsi="Arial" w:cs="Arial"/>
          <w:color w:val="000000" w:themeColor="text1"/>
          <w:lang w:eastAsia="zh-CN"/>
        </w:rPr>
        <w:t xml:space="preserve">and 3 </w:t>
      </w:r>
      <w:r w:rsidRPr="00257C15">
        <w:rPr>
          <w:rFonts w:ascii="Arial" w:hAnsi="Arial" w:cs="Arial"/>
          <w:lang w:eastAsia="zh-CN"/>
        </w:rPr>
        <w:t xml:space="preserve">and to </w:t>
      </w:r>
      <w:r>
        <w:rPr>
          <w:rFonts w:ascii="Arial" w:hAnsi="Arial" w:cs="Arial"/>
          <w:lang w:eastAsia="zh-CN"/>
        </w:rPr>
        <w:t xml:space="preserve">progress </w:t>
      </w:r>
      <w:r w:rsidRPr="00257C15">
        <w:rPr>
          <w:rFonts w:ascii="Arial" w:hAnsi="Arial" w:cs="Arial"/>
          <w:lang w:eastAsia="zh-CN"/>
        </w:rPr>
        <w:t>open issues mentioned in sections</w:t>
      </w:r>
      <w:r>
        <w:rPr>
          <w:rFonts w:ascii="Arial" w:hAnsi="Arial" w:cs="Arial"/>
          <w:lang w:eastAsia="zh-CN"/>
        </w:rPr>
        <w:t xml:space="preserve"> 2 and 3 at RAN6 #13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31AF3217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</w:t>
      </w:r>
      <w:r w:rsidR="00211D43">
        <w:rPr>
          <w:rFonts w:cs="Arial"/>
          <w:b w:val="0"/>
        </w:rPr>
        <w:t>53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211D43">
        <w:rPr>
          <w:rFonts w:cs="Arial"/>
          <w:b w:val="0"/>
        </w:rPr>
        <w:t>2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7D56" w14:textId="77777777" w:rsidR="003B5FDB" w:rsidRDefault="003B5FDB">
      <w:pPr>
        <w:spacing w:after="0"/>
      </w:pPr>
      <w:r>
        <w:separator/>
      </w:r>
    </w:p>
  </w:endnote>
  <w:endnote w:type="continuationSeparator" w:id="0">
    <w:p w14:paraId="6CB71302" w14:textId="77777777" w:rsidR="003B5FDB" w:rsidRDefault="003B5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40192" w14:textId="77777777" w:rsidR="003B5FDB" w:rsidRDefault="003B5FDB">
      <w:pPr>
        <w:spacing w:after="0"/>
      </w:pPr>
      <w:r>
        <w:separator/>
      </w:r>
    </w:p>
  </w:footnote>
  <w:footnote w:type="continuationSeparator" w:id="0">
    <w:p w14:paraId="2BCCF5F2" w14:textId="77777777" w:rsidR="003B5FDB" w:rsidRDefault="003B5F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 w:numId="40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558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483C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597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B5FDB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0460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079DE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469DE"/>
    <w:rsid w:val="008544D2"/>
    <w:rsid w:val="008613DC"/>
    <w:rsid w:val="00862019"/>
    <w:rsid w:val="00865D28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03D"/>
    <w:rsid w:val="00A71940"/>
    <w:rsid w:val="00A71DA7"/>
    <w:rsid w:val="00A74D97"/>
    <w:rsid w:val="00A82070"/>
    <w:rsid w:val="00A832D2"/>
    <w:rsid w:val="00A92389"/>
    <w:rsid w:val="00A9473B"/>
    <w:rsid w:val="00AA0639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0EEF"/>
    <w:rsid w:val="00F613A2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A68AD-3548-4F67-93C4-7BE965A29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7637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J. Hofmann (Nokia)</cp:lastModifiedBy>
  <cp:revision>4</cp:revision>
  <cp:lastPrinted>2002-04-23T08:10:00Z</cp:lastPrinted>
  <dcterms:created xsi:type="dcterms:W3CDTF">2019-08-05T16:28:00Z</dcterms:created>
  <dcterms:modified xsi:type="dcterms:W3CDTF">2019-08-07T13:07:00Z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